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29" w:type="dxa"/>
        <w:tblInd w:w="-21" w:type="dxa"/>
        <w:tblLayout w:type="fixed"/>
        <w:tblLook w:val="0400" w:firstRow="0" w:lastRow="0" w:firstColumn="0" w:lastColumn="0" w:noHBand="0" w:noVBand="1"/>
      </w:tblPr>
      <w:tblGrid>
        <w:gridCol w:w="960"/>
        <w:gridCol w:w="3440"/>
        <w:gridCol w:w="1960"/>
        <w:gridCol w:w="2869"/>
      </w:tblGrid>
      <w:tr w:rsidR="008B0A44" w14:paraId="0A87E1FE" w14:textId="77777777" w:rsidTr="00141127">
        <w:trPr>
          <w:cantSplit/>
          <w:trHeight w:val="825"/>
          <w:tblHeader/>
        </w:trPr>
        <w:tc>
          <w:tcPr>
            <w:tcW w:w="9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BA8D" w14:textId="77777777" w:rsidR="008B0A44" w:rsidRDefault="008B0A44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  <w:p w14:paraId="36807A2E" w14:textId="77777777" w:rsidR="008B0A44" w:rsidRDefault="008B0A44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Change in the Shareholding Pattern</w:t>
            </w:r>
          </w:p>
          <w:p w14:paraId="79DC1112" w14:textId="77777777" w:rsidR="008B0A44" w:rsidRDefault="008B0A44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8B0A44" w14:paraId="39392E56" w14:textId="77777777" w:rsidTr="00141127">
        <w:trPr>
          <w:cantSplit/>
          <w:trHeight w:val="825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589E5" w14:textId="77777777" w:rsidR="008B0A44" w:rsidRDefault="008B0A44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SI.NO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7C7A4" w14:textId="77777777" w:rsidR="008B0A44" w:rsidRDefault="008B0A44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 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2DA49" w14:textId="77777777" w:rsidR="008B0A44" w:rsidRDefault="008B0A44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 </w:t>
            </w:r>
          </w:p>
          <w:p w14:paraId="552CF829" w14:textId="77777777" w:rsidR="008B0A44" w:rsidRDefault="008B0A44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8B0A44" w14:paraId="09846496" w14:textId="77777777" w:rsidTr="00141127">
        <w:trPr>
          <w:cantSplit/>
          <w:trHeight w:val="708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3733B" w14:textId="77777777" w:rsidR="008B0A44" w:rsidRDefault="008B0A44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87E0B" w14:textId="77777777" w:rsidR="008B0A44" w:rsidRDefault="008B0A44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Name of the Unit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83D25" w14:textId="77777777" w:rsidR="008B0A44" w:rsidRDefault="008B0A44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  <w:p w14:paraId="4D7E836A" w14:textId="77777777" w:rsidR="008B0A44" w:rsidRDefault="008B0A44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8B0A44" w14:paraId="0706A861" w14:textId="77777777" w:rsidTr="00141127">
        <w:trPr>
          <w:cantSplit/>
          <w:trHeight w:val="708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37143" w14:textId="77777777" w:rsidR="008B0A44" w:rsidRDefault="008B0A44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CD59A" w14:textId="77777777" w:rsidR="008B0A44" w:rsidRDefault="008B0A44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Name of the SEZ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B72FA" w14:textId="77777777" w:rsidR="008B0A44" w:rsidRDefault="008B0A44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8B0A44" w14:paraId="16111A4B" w14:textId="77777777" w:rsidTr="00141127">
        <w:trPr>
          <w:cantSplit/>
          <w:trHeight w:val="546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656A0" w14:textId="77777777" w:rsidR="008B0A44" w:rsidRDefault="008B0A44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3</w:t>
            </w:r>
          </w:p>
        </w:tc>
        <w:tc>
          <w:tcPr>
            <w:tcW w:w="8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5F33E" w14:textId="77777777" w:rsidR="008B0A44" w:rsidRDefault="008B0A44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  <w:p w14:paraId="5BB1776D" w14:textId="77777777" w:rsidR="008B0A44" w:rsidRDefault="008B0A44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Existing Shareholding Pattern</w:t>
            </w:r>
          </w:p>
          <w:p w14:paraId="423F6BA3" w14:textId="77777777" w:rsidR="008B0A44" w:rsidRDefault="008B0A44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8B0A44" w14:paraId="67FB6FA7" w14:textId="77777777" w:rsidTr="00141127">
        <w:trPr>
          <w:cantSplit/>
          <w:trHeight w:val="587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A6D10" w14:textId="77777777" w:rsidR="008B0A44" w:rsidRDefault="008B0A44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b/>
                <w:color w:val="000000"/>
              </w:rPr>
              <w:t>SI.No</w:t>
            </w:r>
            <w:proofErr w:type="spellEnd"/>
            <w:proofErr w:type="gram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6D308" w14:textId="77777777" w:rsidR="008B0A44" w:rsidRDefault="008B0A44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Name of the Shareholder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ABA0A" w14:textId="77777777" w:rsidR="008B0A44" w:rsidRDefault="008B0A44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No of Shares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FED33" w14:textId="77777777" w:rsidR="008B0A44" w:rsidRDefault="008B0A44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%</w:t>
            </w:r>
          </w:p>
        </w:tc>
      </w:tr>
      <w:tr w:rsidR="008B0A44" w14:paraId="409D9A9D" w14:textId="77777777" w:rsidTr="00141127">
        <w:trPr>
          <w:cantSplit/>
          <w:trHeight w:val="553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7475D" w14:textId="77777777" w:rsidR="008B0A44" w:rsidRDefault="008B0A44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991A1" w14:textId="77777777" w:rsidR="008B0A44" w:rsidRDefault="008B0A44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494F8" w14:textId="77777777" w:rsidR="008B0A44" w:rsidRDefault="008B0A44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3D2DF" w14:textId="77777777" w:rsidR="008B0A44" w:rsidRDefault="008B0A44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8B0A44" w14:paraId="199128EC" w14:textId="77777777" w:rsidTr="00141127">
        <w:trPr>
          <w:cantSplit/>
          <w:trHeight w:val="561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15E8F" w14:textId="77777777" w:rsidR="008B0A44" w:rsidRDefault="008B0A44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598DF" w14:textId="77777777" w:rsidR="008B0A44" w:rsidRDefault="008B0A44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685D8" w14:textId="77777777" w:rsidR="008B0A44" w:rsidRDefault="008B0A44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9795A" w14:textId="77777777" w:rsidR="008B0A44" w:rsidRDefault="008B0A44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8B0A44" w14:paraId="222F29F4" w14:textId="77777777" w:rsidTr="00141127">
        <w:trPr>
          <w:cantSplit/>
          <w:trHeight w:val="555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DB9430" w14:textId="77777777" w:rsidR="008B0A44" w:rsidRDefault="008B0A44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0E6F4" w14:textId="77777777" w:rsidR="008B0A44" w:rsidRDefault="008B0A44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8FFAD" w14:textId="77777777" w:rsidR="008B0A44" w:rsidRDefault="008B0A44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B54BF2" w14:textId="77777777" w:rsidR="008B0A44" w:rsidRDefault="008B0A44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8B0A44" w14:paraId="18AB5D1E" w14:textId="77777777" w:rsidTr="00141127">
        <w:trPr>
          <w:cantSplit/>
          <w:trHeight w:val="705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94179" w14:textId="77777777" w:rsidR="008B0A44" w:rsidRDefault="008B0A44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4</w:t>
            </w:r>
          </w:p>
        </w:tc>
        <w:tc>
          <w:tcPr>
            <w:tcW w:w="8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16B8B" w14:textId="77777777" w:rsidR="008B0A44" w:rsidRDefault="008B0A44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  <w:p w14:paraId="448769E5" w14:textId="77777777" w:rsidR="008B0A44" w:rsidRDefault="008B0A44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Proposed Shareholding Pattern</w:t>
            </w:r>
          </w:p>
          <w:p w14:paraId="19F64B16" w14:textId="77777777" w:rsidR="008B0A44" w:rsidRDefault="008B0A44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8B0A44" w14:paraId="106D9B20" w14:textId="77777777" w:rsidTr="00141127">
        <w:trPr>
          <w:cantSplit/>
          <w:trHeight w:val="588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FFE60" w14:textId="77777777" w:rsidR="008B0A44" w:rsidRDefault="008B0A44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b/>
                <w:color w:val="000000"/>
              </w:rPr>
              <w:t>SI.No</w:t>
            </w:r>
            <w:proofErr w:type="spellEnd"/>
            <w:proofErr w:type="gram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E5E60" w14:textId="77777777" w:rsidR="008B0A44" w:rsidRDefault="008B0A44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Name of the Shareholder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756E0" w14:textId="77777777" w:rsidR="008B0A44" w:rsidRDefault="008B0A44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No of Shares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CB80E" w14:textId="77777777" w:rsidR="008B0A44" w:rsidRDefault="008B0A44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% age</w:t>
            </w:r>
          </w:p>
        </w:tc>
      </w:tr>
      <w:tr w:rsidR="008B0A44" w14:paraId="5F47DFD8" w14:textId="77777777" w:rsidTr="00141127">
        <w:trPr>
          <w:cantSplit/>
          <w:trHeight w:val="554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7E4CA47" w14:textId="77777777" w:rsidR="008B0A44" w:rsidRDefault="008B0A44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30F3B6" w14:textId="77777777" w:rsidR="008B0A44" w:rsidRDefault="008B0A44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0278DE" w14:textId="77777777" w:rsidR="008B0A44" w:rsidRDefault="008B0A44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DE397EB" w14:textId="77777777" w:rsidR="008B0A44" w:rsidRDefault="008B0A44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8B0A44" w14:paraId="7D370B60" w14:textId="77777777" w:rsidTr="00141127">
        <w:trPr>
          <w:cantSplit/>
          <w:trHeight w:val="576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35AA0" w14:textId="77777777" w:rsidR="008B0A44" w:rsidRDefault="008B0A44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8A14F" w14:textId="77777777" w:rsidR="008B0A44" w:rsidRDefault="008B0A44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15732" w14:textId="77777777" w:rsidR="008B0A44" w:rsidRDefault="008B0A44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B10F9" w14:textId="77777777" w:rsidR="008B0A44" w:rsidRDefault="008B0A44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8B0A44" w14:paraId="1665B471" w14:textId="77777777" w:rsidTr="00141127">
        <w:trPr>
          <w:cantSplit/>
          <w:trHeight w:val="538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C69CC" w14:textId="77777777" w:rsidR="008B0A44" w:rsidRDefault="008B0A44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5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37DC5" w14:textId="77777777" w:rsidR="008B0A44" w:rsidRDefault="008B0A44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Reason for Change in the Shareholding Pattern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CAD0F" w14:textId="77777777" w:rsidR="008B0A44" w:rsidRDefault="008B0A44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  <w:p w14:paraId="4C37DEA8" w14:textId="77777777" w:rsidR="008B0A44" w:rsidRDefault="008B0A44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8B0A44" w14:paraId="62B92206" w14:textId="77777777" w:rsidTr="00141127">
        <w:trPr>
          <w:cantSplit/>
          <w:trHeight w:val="538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80B9F" w14:textId="77777777" w:rsidR="008B0A44" w:rsidRDefault="008B0A44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6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2B1EB" w14:textId="77777777" w:rsidR="008B0A44" w:rsidRDefault="008B0A44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Remarks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0786F" w14:textId="77777777" w:rsidR="008B0A44" w:rsidRDefault="008B0A44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142139A2" w14:textId="77777777" w:rsidR="00BE5B2F" w:rsidRDefault="00BE5B2F"/>
    <w:p w14:paraId="25BDC0BE" w14:textId="77777777" w:rsidR="00D556ED" w:rsidRDefault="00D556ED"/>
    <w:p w14:paraId="0EEE3573" w14:textId="77777777" w:rsidR="00D556ED" w:rsidRDefault="00D556ED"/>
    <w:p w14:paraId="09EEE464" w14:textId="77777777" w:rsidR="00D556ED" w:rsidRDefault="00D556ED"/>
    <w:p w14:paraId="550E1F0B" w14:textId="77777777" w:rsidR="00D556ED" w:rsidRDefault="00D556ED"/>
    <w:p w14:paraId="6F5DB9B8" w14:textId="77777777" w:rsidR="00D556ED" w:rsidRDefault="00D556ED"/>
    <w:p w14:paraId="23FDB1D2" w14:textId="77777777" w:rsidR="00D556ED" w:rsidRDefault="00D556ED"/>
    <w:p w14:paraId="2837E910" w14:textId="77777777" w:rsidR="00D556ED" w:rsidRDefault="00D556ED"/>
    <w:p w14:paraId="6270C94F" w14:textId="77777777" w:rsidR="00D556ED" w:rsidRDefault="00D556ED"/>
    <w:tbl>
      <w:tblPr>
        <w:tblW w:w="9160" w:type="dxa"/>
        <w:tblLook w:val="04A0" w:firstRow="1" w:lastRow="0" w:firstColumn="1" w:lastColumn="0" w:noHBand="0" w:noVBand="1"/>
      </w:tblPr>
      <w:tblGrid>
        <w:gridCol w:w="8354"/>
        <w:gridCol w:w="282"/>
        <w:gridCol w:w="524"/>
      </w:tblGrid>
      <w:tr w:rsidR="00114F57" w:rsidRPr="00114F57" w14:paraId="649ED873" w14:textId="77777777" w:rsidTr="00114F57">
        <w:trPr>
          <w:trHeight w:val="375"/>
        </w:trPr>
        <w:tc>
          <w:tcPr>
            <w:tcW w:w="83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336EA5" w14:textId="77777777" w:rsidR="00114F57" w:rsidRPr="00114F57" w:rsidRDefault="00114F57" w:rsidP="00114F5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114F57"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  <w:lang w:bidi="ar-SA"/>
              </w:rPr>
              <w:t>Checklist</w:t>
            </w:r>
          </w:p>
        </w:tc>
        <w:tc>
          <w:tcPr>
            <w:tcW w:w="28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628849C" w14:textId="77777777" w:rsidR="00114F57" w:rsidRPr="00114F57" w:rsidRDefault="00114F57" w:rsidP="00114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114F57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B743840" w14:textId="77777777" w:rsidR="00114F57" w:rsidRPr="00114F57" w:rsidRDefault="00114F57" w:rsidP="00114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114F57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114F57" w:rsidRPr="00114F57" w14:paraId="5A823684" w14:textId="77777777" w:rsidTr="00114F57">
        <w:trPr>
          <w:trHeight w:val="435"/>
        </w:trPr>
        <w:tc>
          <w:tcPr>
            <w:tcW w:w="9160" w:type="dxa"/>
            <w:gridSpan w:val="3"/>
            <w:tcBorders>
              <w:top w:val="nil"/>
              <w:left w:val="single" w:sz="8" w:space="0" w:color="000000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CE28E84" w14:textId="77777777" w:rsidR="00114F57" w:rsidRPr="00114F57" w:rsidRDefault="00114F57" w:rsidP="00114F57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114F57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1. Request Letter from the Unit.</w:t>
            </w:r>
          </w:p>
        </w:tc>
      </w:tr>
      <w:tr w:rsidR="00114F57" w:rsidRPr="00114F57" w14:paraId="4E0B321E" w14:textId="77777777" w:rsidTr="00114F57">
        <w:trPr>
          <w:trHeight w:val="465"/>
        </w:trPr>
        <w:tc>
          <w:tcPr>
            <w:tcW w:w="9160" w:type="dxa"/>
            <w:gridSpan w:val="3"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0725A9E" w14:textId="77777777" w:rsidR="00114F57" w:rsidRPr="00114F57" w:rsidRDefault="00114F57" w:rsidP="00114F57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114F57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2. Board Resolution Copy</w:t>
            </w:r>
          </w:p>
        </w:tc>
      </w:tr>
      <w:tr w:rsidR="00114F57" w:rsidRPr="00114F57" w14:paraId="63F5A871" w14:textId="77777777" w:rsidTr="00114F57">
        <w:trPr>
          <w:trHeight w:val="330"/>
        </w:trPr>
        <w:tc>
          <w:tcPr>
            <w:tcW w:w="835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14:paraId="1E8E971F" w14:textId="77777777" w:rsidR="00114F57" w:rsidRPr="00114F57" w:rsidRDefault="00114F57" w:rsidP="00114F57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114F57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3. Whether they have completed ROC Compliances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F483B27" w14:textId="77777777" w:rsidR="00114F57" w:rsidRPr="00114F57" w:rsidRDefault="00114F57" w:rsidP="00114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114F57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1123E87" w14:textId="77777777" w:rsidR="00114F57" w:rsidRPr="00114F57" w:rsidRDefault="00114F57" w:rsidP="00114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114F57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114F57" w:rsidRPr="00114F57" w14:paraId="3A20F4FF" w14:textId="77777777" w:rsidTr="00114F57">
        <w:trPr>
          <w:trHeight w:val="330"/>
        </w:trPr>
        <w:tc>
          <w:tcPr>
            <w:tcW w:w="83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14:paraId="624BEA5D" w14:textId="77777777" w:rsidR="00114F57" w:rsidRPr="00114F57" w:rsidRDefault="00114F57" w:rsidP="00114F57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114F57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4. Undertaking for Seamless Continuity of SEZ activities as per instruction 109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56AE088" w14:textId="77777777" w:rsidR="00114F57" w:rsidRPr="00114F57" w:rsidRDefault="00114F57" w:rsidP="00114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114F57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03486B7" w14:textId="77777777" w:rsidR="00114F57" w:rsidRPr="00114F57" w:rsidRDefault="00114F57" w:rsidP="00114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114F57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</w:tbl>
    <w:p w14:paraId="2376FD72" w14:textId="77777777" w:rsidR="00D556ED" w:rsidRDefault="00D556ED"/>
    <w:sectPr w:rsidR="00D55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95"/>
    <w:rsid w:val="000A67DE"/>
    <w:rsid w:val="00114F57"/>
    <w:rsid w:val="00461987"/>
    <w:rsid w:val="005E10C7"/>
    <w:rsid w:val="005F0D5F"/>
    <w:rsid w:val="00621450"/>
    <w:rsid w:val="00707B23"/>
    <w:rsid w:val="00805D07"/>
    <w:rsid w:val="008B0A44"/>
    <w:rsid w:val="00AB4F95"/>
    <w:rsid w:val="00BE5B2F"/>
    <w:rsid w:val="00CA417D"/>
    <w:rsid w:val="00D5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AA211"/>
  <w15:chartTrackingRefBased/>
  <w15:docId w15:val="{9C6567EF-9680-477A-ACF8-FED8EE8C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44"/>
    <w:pPr>
      <w:spacing w:after="200" w:line="276" w:lineRule="auto"/>
    </w:pPr>
    <w:rPr>
      <w:rFonts w:ascii="Calibri" w:eastAsia="Calibri" w:hAnsi="Calibri" w:cs="Calibri"/>
      <w:kern w:val="0"/>
      <w:lang w:eastAsia="en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56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mepz user20</dc:creator>
  <cp:keywords/>
  <dc:description/>
  <cp:lastModifiedBy>mepz USER19</cp:lastModifiedBy>
  <cp:revision>2</cp:revision>
  <dcterms:created xsi:type="dcterms:W3CDTF">2024-07-16T11:40:00Z</dcterms:created>
  <dcterms:modified xsi:type="dcterms:W3CDTF">2024-07-16T11:40:00Z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69b9acac943794d7cb3daeb6947a7f7a0d2108a060e8efc04f2981353f144ff2</vt:lpwstr>
  </property>
</Properties>
</file>